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06CB" w14:textId="77777777" w:rsidR="0080304E" w:rsidRPr="00806D58" w:rsidRDefault="0080304E" w:rsidP="0080304E">
      <w:pPr>
        <w:shd w:val="clear" w:color="auto" w:fill="FFFFFF"/>
        <w:jc w:val="center"/>
        <w:rPr>
          <w:rFonts w:asciiTheme="minorHAnsi" w:hAnsiTheme="minorHAnsi" w:cstheme="minorHAnsi"/>
          <w:b/>
          <w:sz w:val="26"/>
          <w:szCs w:val="26"/>
          <w:u w:val="single"/>
        </w:rPr>
      </w:pPr>
      <w:bookmarkStart w:id="0" w:name="_Hlk517688699"/>
      <w:r w:rsidRPr="00806D58">
        <w:rPr>
          <w:rFonts w:asciiTheme="minorHAnsi" w:hAnsiTheme="minorHAnsi" w:cstheme="minorHAnsi"/>
          <w:b/>
          <w:sz w:val="26"/>
          <w:szCs w:val="26"/>
          <w:u w:val="single"/>
        </w:rPr>
        <w:t xml:space="preserve">Preaching in the Purple Zone: </w:t>
      </w:r>
    </w:p>
    <w:p w14:paraId="39057DDA" w14:textId="77777777" w:rsidR="0080304E" w:rsidRPr="00806D58" w:rsidRDefault="0080304E" w:rsidP="0080304E">
      <w:pPr>
        <w:shd w:val="clear" w:color="auto" w:fill="FFFFFF"/>
        <w:jc w:val="center"/>
        <w:rPr>
          <w:rFonts w:asciiTheme="minorHAnsi" w:hAnsiTheme="minorHAnsi" w:cstheme="minorHAnsi"/>
          <w:b/>
          <w:sz w:val="26"/>
          <w:szCs w:val="26"/>
          <w:u w:val="single"/>
        </w:rPr>
      </w:pPr>
      <w:r w:rsidRPr="00806D58">
        <w:rPr>
          <w:rFonts w:asciiTheme="minorHAnsi" w:hAnsiTheme="minorHAnsi" w:cstheme="minorHAnsi"/>
          <w:b/>
          <w:sz w:val="26"/>
          <w:szCs w:val="26"/>
          <w:u w:val="single"/>
        </w:rPr>
        <w:t>Deliberative Dialogue and Christian Witness</w:t>
      </w:r>
    </w:p>
    <w:bookmarkEnd w:id="0"/>
    <w:p w14:paraId="22B9E173" w14:textId="77777777" w:rsidR="0080304E" w:rsidRPr="00806D58" w:rsidRDefault="0080304E" w:rsidP="0080304E">
      <w:pPr>
        <w:shd w:val="clear" w:color="auto" w:fill="FFFFFF"/>
        <w:jc w:val="center"/>
        <w:rPr>
          <w:rFonts w:asciiTheme="minorHAnsi" w:hAnsiTheme="minorHAnsi" w:cstheme="minorHAnsi"/>
          <w:sz w:val="26"/>
          <w:szCs w:val="26"/>
        </w:rPr>
      </w:pPr>
      <w:r w:rsidRPr="00806D58">
        <w:rPr>
          <w:rFonts w:asciiTheme="minorHAnsi" w:hAnsiTheme="minorHAnsi" w:cstheme="minorHAnsi"/>
          <w:sz w:val="26"/>
          <w:szCs w:val="26"/>
        </w:rPr>
        <w:t xml:space="preserve">• How can we talk with people who differ from us politically? </w:t>
      </w:r>
    </w:p>
    <w:p w14:paraId="500AB6AB" w14:textId="77777777" w:rsidR="0080304E" w:rsidRPr="00806D58" w:rsidRDefault="0080304E" w:rsidP="0080304E">
      <w:pPr>
        <w:shd w:val="clear" w:color="auto" w:fill="FFFFFF"/>
        <w:jc w:val="center"/>
        <w:rPr>
          <w:rFonts w:asciiTheme="minorHAnsi" w:hAnsiTheme="minorHAnsi" w:cstheme="minorHAnsi"/>
          <w:sz w:val="26"/>
          <w:szCs w:val="26"/>
        </w:rPr>
      </w:pPr>
      <w:r w:rsidRPr="00806D58">
        <w:rPr>
          <w:rFonts w:asciiTheme="minorHAnsi" w:hAnsiTheme="minorHAnsi" w:cstheme="minorHAnsi"/>
          <w:sz w:val="26"/>
          <w:szCs w:val="26"/>
        </w:rPr>
        <w:t xml:space="preserve">• Are there ways we can engage justice issues in our congregations without fighting or hurting each other? </w:t>
      </w:r>
    </w:p>
    <w:p w14:paraId="460E994F" w14:textId="77777777" w:rsidR="0080304E" w:rsidRPr="00806D58" w:rsidRDefault="0080304E" w:rsidP="0080304E">
      <w:pPr>
        <w:shd w:val="clear" w:color="auto" w:fill="FFFFFF"/>
        <w:jc w:val="center"/>
        <w:rPr>
          <w:rFonts w:asciiTheme="minorHAnsi" w:hAnsiTheme="minorHAnsi" w:cstheme="minorHAnsi"/>
          <w:sz w:val="26"/>
          <w:szCs w:val="26"/>
        </w:rPr>
      </w:pPr>
      <w:r w:rsidRPr="00806D58">
        <w:rPr>
          <w:rFonts w:asciiTheme="minorHAnsi" w:hAnsiTheme="minorHAnsi" w:cstheme="minorHAnsi"/>
          <w:sz w:val="26"/>
          <w:szCs w:val="26"/>
        </w:rPr>
        <w:t xml:space="preserve">• How can preaching and deliberative dialogue work together to help the church move forward? </w:t>
      </w:r>
    </w:p>
    <w:p w14:paraId="391C47B6" w14:textId="77777777" w:rsidR="0080304E" w:rsidRPr="00806D58" w:rsidRDefault="0080304E" w:rsidP="0080304E">
      <w:pPr>
        <w:shd w:val="clear" w:color="auto" w:fill="FFFFFF"/>
        <w:jc w:val="center"/>
        <w:rPr>
          <w:rFonts w:asciiTheme="minorHAnsi" w:hAnsiTheme="minorHAnsi" w:cstheme="minorHAnsi"/>
          <w:sz w:val="26"/>
          <w:szCs w:val="26"/>
        </w:rPr>
      </w:pPr>
      <w:r w:rsidRPr="00806D58">
        <w:rPr>
          <w:rFonts w:asciiTheme="minorHAnsi" w:hAnsiTheme="minorHAnsi" w:cstheme="minorHAnsi"/>
          <w:sz w:val="26"/>
          <w:szCs w:val="26"/>
        </w:rPr>
        <w:tab/>
        <w:t xml:space="preserve">In this workshop, you’ll learn a method of civil discourse called “deliberative dialogue” for finding common values among politically diverse people. The session will include an opportunity to participate in a deliberative dialogue forum on the </w:t>
      </w:r>
      <w:r w:rsidRPr="00806D58">
        <w:rPr>
          <w:rFonts w:asciiTheme="minorHAnsi" w:hAnsiTheme="minorHAnsi" w:cstheme="minorHAnsi"/>
          <w:i/>
          <w:sz w:val="26"/>
          <w:szCs w:val="26"/>
        </w:rPr>
        <w:t>opioid epidemic</w:t>
      </w:r>
      <w:r w:rsidRPr="00806D58">
        <w:rPr>
          <w:rFonts w:asciiTheme="minorHAnsi" w:hAnsiTheme="minorHAnsi" w:cstheme="minorHAnsi"/>
          <w:sz w:val="26"/>
          <w:szCs w:val="26"/>
        </w:rPr>
        <w:t xml:space="preserve"> and how churches and people of faith can respond to this complex and difficult issue.</w:t>
      </w:r>
    </w:p>
    <w:p w14:paraId="0CF7ED0F" w14:textId="77777777" w:rsidR="0080304E" w:rsidRPr="00806D58" w:rsidRDefault="0080304E" w:rsidP="0080304E">
      <w:pPr>
        <w:shd w:val="clear" w:color="auto" w:fill="FFFFFF"/>
        <w:jc w:val="center"/>
        <w:rPr>
          <w:rFonts w:asciiTheme="minorHAnsi" w:hAnsiTheme="minorHAnsi" w:cstheme="minorHAnsi"/>
          <w:sz w:val="26"/>
          <w:szCs w:val="26"/>
        </w:rPr>
      </w:pPr>
      <w:r w:rsidRPr="00806D58">
        <w:rPr>
          <w:rFonts w:asciiTheme="minorHAnsi" w:hAnsiTheme="minorHAnsi" w:cstheme="minorHAnsi"/>
          <w:sz w:val="26"/>
          <w:szCs w:val="26"/>
        </w:rPr>
        <w:t xml:space="preserve">Saturday August 25, 10:00-2:00 here at St. John, we will examine these issues with Dr. Leah Schade, an ELCA pastor and professor at Lexington Theological Seminary.  To register, E-mail </w:t>
      </w:r>
      <w:r w:rsidRPr="00806D58">
        <w:rPr>
          <w:rStyle w:val="Hyperlink"/>
          <w:rFonts w:asciiTheme="minorHAnsi" w:hAnsiTheme="minorHAnsi" w:cstheme="minorHAnsi"/>
          <w:color w:val="auto"/>
          <w:sz w:val="26"/>
          <w:szCs w:val="26"/>
        </w:rPr>
        <w:t>pastorkarleen@graceglory.org</w:t>
      </w:r>
      <w:r w:rsidRPr="00806D58">
        <w:rPr>
          <w:rFonts w:asciiTheme="minorHAnsi" w:hAnsiTheme="minorHAnsi" w:cstheme="minorHAnsi"/>
          <w:sz w:val="26"/>
          <w:szCs w:val="26"/>
        </w:rPr>
        <w:t xml:space="preserve"> or tell Pr. Andy.</w:t>
      </w:r>
    </w:p>
    <w:p w14:paraId="1E4E070F" w14:textId="77777777" w:rsidR="0080304E" w:rsidRPr="00806D58" w:rsidRDefault="0080304E" w:rsidP="0080304E">
      <w:pPr>
        <w:shd w:val="clear" w:color="auto" w:fill="FFFFFF"/>
        <w:jc w:val="center"/>
        <w:rPr>
          <w:rFonts w:asciiTheme="minorHAnsi" w:hAnsiTheme="minorHAnsi" w:cstheme="minorHAnsi"/>
          <w:b/>
          <w:sz w:val="26"/>
          <w:szCs w:val="26"/>
          <w:u w:val="single"/>
        </w:rPr>
      </w:pPr>
    </w:p>
    <w:p w14:paraId="4221B734" w14:textId="77777777" w:rsidR="00D95B70" w:rsidRPr="00806D58" w:rsidRDefault="00D95B70">
      <w:pPr>
        <w:rPr>
          <w:rFonts w:asciiTheme="minorHAnsi" w:hAnsiTheme="minorHAnsi" w:cstheme="minorHAnsi"/>
          <w:sz w:val="26"/>
          <w:szCs w:val="26"/>
        </w:rPr>
      </w:pPr>
    </w:p>
    <w:p w14:paraId="227E0E80" w14:textId="77777777" w:rsidR="00D912D3" w:rsidRPr="00806D58" w:rsidRDefault="00D912D3" w:rsidP="00D912D3">
      <w:pPr>
        <w:jc w:val="center"/>
        <w:rPr>
          <w:rFonts w:asciiTheme="minorHAnsi" w:hAnsiTheme="minorHAnsi" w:cstheme="minorHAnsi"/>
          <w:b/>
          <w:sz w:val="26"/>
          <w:szCs w:val="26"/>
          <w:u w:val="single"/>
        </w:rPr>
      </w:pPr>
      <w:r w:rsidRPr="00806D58">
        <w:rPr>
          <w:rFonts w:asciiTheme="minorHAnsi" w:hAnsiTheme="minorHAnsi" w:cstheme="minorHAnsi"/>
          <w:b/>
          <w:sz w:val="26"/>
          <w:szCs w:val="26"/>
          <w:u w:val="single"/>
        </w:rPr>
        <w:t>Connect Transformational Ministry Process</w:t>
      </w:r>
    </w:p>
    <w:p w14:paraId="58FF03D0" w14:textId="514C47C9" w:rsidR="00D912D3" w:rsidRPr="00806D58" w:rsidRDefault="00D912D3" w:rsidP="00D912D3">
      <w:pPr>
        <w:jc w:val="center"/>
        <w:rPr>
          <w:rFonts w:asciiTheme="minorHAnsi" w:hAnsiTheme="minorHAnsi" w:cstheme="minorHAnsi"/>
          <w:sz w:val="26"/>
          <w:szCs w:val="26"/>
        </w:rPr>
      </w:pPr>
      <w:r w:rsidRPr="00806D58">
        <w:rPr>
          <w:rFonts w:asciiTheme="minorHAnsi" w:hAnsiTheme="minorHAnsi" w:cstheme="minorHAnsi"/>
          <w:sz w:val="26"/>
          <w:szCs w:val="26"/>
        </w:rPr>
        <w:t>If there is</w:t>
      </w:r>
      <w:r w:rsidR="00E81B6F">
        <w:rPr>
          <w:rFonts w:asciiTheme="minorHAnsi" w:hAnsiTheme="minorHAnsi" w:cstheme="minorHAnsi"/>
          <w:sz w:val="26"/>
          <w:szCs w:val="26"/>
        </w:rPr>
        <w:t xml:space="preserve"> one worship service you attend</w:t>
      </w:r>
      <w:r w:rsidRPr="00806D58">
        <w:rPr>
          <w:rFonts w:asciiTheme="minorHAnsi" w:hAnsiTheme="minorHAnsi" w:cstheme="minorHAnsi"/>
          <w:sz w:val="26"/>
          <w:szCs w:val="26"/>
        </w:rPr>
        <w:t xml:space="preserve"> besides Christmas and Easter this year, please make it this one. </w:t>
      </w:r>
      <w:r w:rsidR="00806D58">
        <w:rPr>
          <w:rFonts w:asciiTheme="minorHAnsi" w:hAnsiTheme="minorHAnsi" w:cstheme="minorHAnsi"/>
          <w:sz w:val="26"/>
          <w:szCs w:val="26"/>
        </w:rPr>
        <w:t xml:space="preserve">On </w:t>
      </w:r>
      <w:r w:rsidRPr="00806D58">
        <w:rPr>
          <w:rFonts w:asciiTheme="minorHAnsi" w:hAnsiTheme="minorHAnsi" w:cstheme="minorHAnsi"/>
          <w:sz w:val="26"/>
          <w:szCs w:val="26"/>
        </w:rPr>
        <w:t>Sept</w:t>
      </w:r>
      <w:r w:rsidR="00806D58">
        <w:rPr>
          <w:rFonts w:asciiTheme="minorHAnsi" w:hAnsiTheme="minorHAnsi" w:cstheme="minorHAnsi"/>
          <w:sz w:val="26"/>
          <w:szCs w:val="26"/>
        </w:rPr>
        <w:t>ember</w:t>
      </w:r>
      <w:r w:rsidRPr="00806D58">
        <w:rPr>
          <w:rFonts w:asciiTheme="minorHAnsi" w:hAnsiTheme="minorHAnsi" w:cstheme="minorHAnsi"/>
          <w:sz w:val="26"/>
          <w:szCs w:val="26"/>
        </w:rPr>
        <w:t xml:space="preserve"> 16, </w:t>
      </w:r>
      <w:r w:rsidR="00806D58">
        <w:rPr>
          <w:rFonts w:asciiTheme="minorHAnsi" w:hAnsiTheme="minorHAnsi" w:cstheme="minorHAnsi"/>
          <w:sz w:val="26"/>
          <w:szCs w:val="26"/>
        </w:rPr>
        <w:t xml:space="preserve">the </w:t>
      </w:r>
      <w:r w:rsidRPr="00806D58">
        <w:rPr>
          <w:rFonts w:asciiTheme="minorHAnsi" w:hAnsiTheme="minorHAnsi" w:cstheme="minorHAnsi"/>
          <w:sz w:val="26"/>
          <w:szCs w:val="26"/>
        </w:rPr>
        <w:t xml:space="preserve">Rev. Nancy Nyland will present the Connect Transformational Ministry Process, a way by which congregations discern and build common vision. We had cottage meetings six years ago to look to the future. It’s time to do the same kind of visioning again. Council has recommended the process to the congregation. However, part of the process is that the congregation itself must vote to be a part of the program. Rev. Nyland will be available for questions after both worship services </w:t>
      </w:r>
      <w:r w:rsidR="00806D58">
        <w:rPr>
          <w:rFonts w:asciiTheme="minorHAnsi" w:hAnsiTheme="minorHAnsi" w:cstheme="minorHAnsi"/>
          <w:sz w:val="26"/>
          <w:szCs w:val="26"/>
        </w:rPr>
        <w:t xml:space="preserve">on </w:t>
      </w:r>
      <w:r w:rsidRPr="00806D58">
        <w:rPr>
          <w:rFonts w:asciiTheme="minorHAnsi" w:hAnsiTheme="minorHAnsi" w:cstheme="minorHAnsi"/>
          <w:sz w:val="26"/>
          <w:szCs w:val="26"/>
        </w:rPr>
        <w:t>Sept</w:t>
      </w:r>
      <w:r w:rsidR="00806D58">
        <w:rPr>
          <w:rFonts w:asciiTheme="minorHAnsi" w:hAnsiTheme="minorHAnsi" w:cstheme="minorHAnsi"/>
          <w:sz w:val="26"/>
          <w:szCs w:val="26"/>
        </w:rPr>
        <w:t>ember</w:t>
      </w:r>
      <w:r w:rsidRPr="00806D58">
        <w:rPr>
          <w:rFonts w:asciiTheme="minorHAnsi" w:hAnsiTheme="minorHAnsi" w:cstheme="minorHAnsi"/>
          <w:sz w:val="26"/>
          <w:szCs w:val="26"/>
        </w:rPr>
        <w:t xml:space="preserve"> 16. </w:t>
      </w:r>
      <w:r w:rsidR="00806D58">
        <w:rPr>
          <w:rFonts w:asciiTheme="minorHAnsi" w:hAnsiTheme="minorHAnsi" w:cstheme="minorHAnsi"/>
          <w:sz w:val="26"/>
          <w:szCs w:val="26"/>
        </w:rPr>
        <w:t xml:space="preserve">The </w:t>
      </w:r>
      <w:r w:rsidRPr="00806D58">
        <w:rPr>
          <w:rFonts w:asciiTheme="minorHAnsi" w:hAnsiTheme="minorHAnsi" w:cstheme="minorHAnsi"/>
          <w:sz w:val="26"/>
          <w:szCs w:val="26"/>
        </w:rPr>
        <w:t xml:space="preserve">Congregation will vote </w:t>
      </w:r>
      <w:r w:rsidR="00806D58">
        <w:rPr>
          <w:rFonts w:asciiTheme="minorHAnsi" w:hAnsiTheme="minorHAnsi" w:cstheme="minorHAnsi"/>
          <w:sz w:val="26"/>
          <w:szCs w:val="26"/>
        </w:rPr>
        <w:t xml:space="preserve">on </w:t>
      </w:r>
      <w:r w:rsidRPr="00806D58">
        <w:rPr>
          <w:rFonts w:asciiTheme="minorHAnsi" w:hAnsiTheme="minorHAnsi" w:cstheme="minorHAnsi"/>
          <w:sz w:val="26"/>
          <w:szCs w:val="26"/>
        </w:rPr>
        <w:t>Sept</w:t>
      </w:r>
      <w:r w:rsidR="00806D58">
        <w:rPr>
          <w:rFonts w:asciiTheme="minorHAnsi" w:hAnsiTheme="minorHAnsi" w:cstheme="minorHAnsi"/>
          <w:sz w:val="26"/>
          <w:szCs w:val="26"/>
        </w:rPr>
        <w:t>ember</w:t>
      </w:r>
      <w:r w:rsidRPr="00806D58">
        <w:rPr>
          <w:rFonts w:asciiTheme="minorHAnsi" w:hAnsiTheme="minorHAnsi" w:cstheme="minorHAnsi"/>
          <w:sz w:val="26"/>
          <w:szCs w:val="26"/>
        </w:rPr>
        <w:t xml:space="preserve"> 23.</w:t>
      </w:r>
    </w:p>
    <w:p w14:paraId="4A422F0F" w14:textId="77777777" w:rsidR="00D912D3" w:rsidRPr="00806D58" w:rsidRDefault="00D912D3">
      <w:pPr>
        <w:rPr>
          <w:rFonts w:asciiTheme="minorHAnsi" w:hAnsiTheme="minorHAnsi" w:cstheme="minorHAnsi"/>
          <w:sz w:val="26"/>
          <w:szCs w:val="26"/>
        </w:rPr>
      </w:pPr>
    </w:p>
    <w:p w14:paraId="147B22D8" w14:textId="77777777" w:rsidR="00806D58" w:rsidRDefault="00806D58" w:rsidP="0080304E">
      <w:pPr>
        <w:shd w:val="clear" w:color="auto" w:fill="FFFFFF"/>
        <w:jc w:val="center"/>
        <w:rPr>
          <w:rFonts w:asciiTheme="minorHAnsi" w:hAnsiTheme="minorHAnsi" w:cstheme="minorHAnsi"/>
          <w:b/>
          <w:sz w:val="26"/>
          <w:szCs w:val="26"/>
          <w:u w:val="single"/>
        </w:rPr>
      </w:pPr>
    </w:p>
    <w:p w14:paraId="25FA1379" w14:textId="77777777" w:rsidR="00CB49C7" w:rsidRDefault="00CB49C7" w:rsidP="0080304E">
      <w:pPr>
        <w:shd w:val="clear" w:color="auto" w:fill="FFFFFF"/>
        <w:jc w:val="center"/>
        <w:rPr>
          <w:rFonts w:asciiTheme="minorHAnsi" w:hAnsiTheme="minorHAnsi" w:cstheme="minorHAnsi"/>
          <w:b/>
          <w:sz w:val="28"/>
          <w:szCs w:val="26"/>
          <w:u w:val="single"/>
        </w:rPr>
      </w:pPr>
    </w:p>
    <w:p w14:paraId="348C6AAB" w14:textId="395FA999" w:rsidR="0080304E" w:rsidRPr="00CB49C7" w:rsidRDefault="0080304E" w:rsidP="0080304E">
      <w:pPr>
        <w:shd w:val="clear" w:color="auto" w:fill="FFFFFF"/>
        <w:jc w:val="center"/>
        <w:rPr>
          <w:rFonts w:asciiTheme="minorHAnsi" w:hAnsiTheme="minorHAnsi" w:cstheme="minorHAnsi"/>
          <w:b/>
          <w:sz w:val="28"/>
          <w:szCs w:val="26"/>
        </w:rPr>
      </w:pPr>
      <w:r w:rsidRPr="00CB49C7">
        <w:rPr>
          <w:rFonts w:asciiTheme="minorHAnsi" w:hAnsiTheme="minorHAnsi" w:cstheme="minorHAnsi"/>
          <w:b/>
          <w:sz w:val="28"/>
          <w:szCs w:val="26"/>
          <w:u w:val="single"/>
        </w:rPr>
        <w:t>Conference Youth Pool Party</w:t>
      </w:r>
    </w:p>
    <w:p w14:paraId="09E4F811" w14:textId="72BBB812" w:rsidR="0080304E" w:rsidRPr="00CB49C7" w:rsidRDefault="0080304E" w:rsidP="0080304E">
      <w:pPr>
        <w:shd w:val="clear" w:color="auto" w:fill="FFFFFF"/>
        <w:jc w:val="center"/>
        <w:rPr>
          <w:rFonts w:asciiTheme="minorHAnsi" w:hAnsiTheme="minorHAnsi" w:cstheme="minorHAnsi"/>
          <w:sz w:val="28"/>
          <w:szCs w:val="26"/>
        </w:rPr>
      </w:pPr>
      <w:r w:rsidRPr="00CB49C7">
        <w:rPr>
          <w:rFonts w:asciiTheme="minorHAnsi" w:hAnsiTheme="minorHAnsi" w:cstheme="minorHAnsi"/>
          <w:sz w:val="28"/>
          <w:szCs w:val="26"/>
        </w:rPr>
        <w:t>On Sunday August 26th at 2:00pm, there will be a pool party for the youth throughout the conference. While this will serve as a mini reunion for those who attended the National Youth Gathering, all are welcome! Let Whitney know if you are interested in attending!</w:t>
      </w:r>
    </w:p>
    <w:p w14:paraId="618CCEEE" w14:textId="1F56368E" w:rsidR="00806D58" w:rsidRDefault="00806D58" w:rsidP="0080304E">
      <w:pPr>
        <w:shd w:val="clear" w:color="auto" w:fill="FFFFFF"/>
        <w:jc w:val="center"/>
        <w:rPr>
          <w:rFonts w:asciiTheme="minorHAnsi" w:hAnsiTheme="minorHAnsi" w:cstheme="minorHAnsi"/>
          <w:sz w:val="28"/>
          <w:szCs w:val="26"/>
        </w:rPr>
      </w:pPr>
    </w:p>
    <w:p w14:paraId="4977B0F7" w14:textId="77777777" w:rsidR="00CB49C7" w:rsidRPr="00CB49C7" w:rsidRDefault="00CB49C7" w:rsidP="0080304E">
      <w:pPr>
        <w:shd w:val="clear" w:color="auto" w:fill="FFFFFF"/>
        <w:jc w:val="center"/>
        <w:rPr>
          <w:rFonts w:asciiTheme="minorHAnsi" w:hAnsiTheme="minorHAnsi" w:cstheme="minorHAnsi"/>
          <w:sz w:val="28"/>
          <w:szCs w:val="26"/>
        </w:rPr>
      </w:pPr>
    </w:p>
    <w:p w14:paraId="704CA71A" w14:textId="420240B9" w:rsidR="00806D58" w:rsidRPr="00CB49C7" w:rsidRDefault="00806D58" w:rsidP="0080304E">
      <w:pPr>
        <w:shd w:val="clear" w:color="auto" w:fill="FFFFFF"/>
        <w:jc w:val="center"/>
        <w:rPr>
          <w:rFonts w:asciiTheme="minorHAnsi" w:hAnsiTheme="minorHAnsi" w:cstheme="minorHAnsi"/>
          <w:b/>
          <w:sz w:val="28"/>
          <w:szCs w:val="26"/>
          <w:u w:val="single"/>
        </w:rPr>
      </w:pPr>
      <w:r w:rsidRPr="00CB49C7">
        <w:rPr>
          <w:rFonts w:asciiTheme="minorHAnsi" w:hAnsiTheme="minorHAnsi" w:cstheme="minorHAnsi"/>
          <w:b/>
          <w:sz w:val="28"/>
          <w:szCs w:val="26"/>
          <w:u w:val="single"/>
        </w:rPr>
        <w:t>Grocery Cart</w:t>
      </w:r>
    </w:p>
    <w:p w14:paraId="5F895A00" w14:textId="6424A511" w:rsidR="00806D58" w:rsidRPr="00CB49C7" w:rsidRDefault="00806D58" w:rsidP="0080304E">
      <w:pPr>
        <w:shd w:val="clear" w:color="auto" w:fill="FFFFFF"/>
        <w:jc w:val="center"/>
        <w:rPr>
          <w:rFonts w:asciiTheme="minorHAnsi" w:hAnsiTheme="minorHAnsi" w:cstheme="minorHAnsi"/>
          <w:sz w:val="28"/>
          <w:szCs w:val="26"/>
        </w:rPr>
      </w:pPr>
      <w:r w:rsidRPr="00CB49C7">
        <w:rPr>
          <w:rFonts w:asciiTheme="minorHAnsi" w:hAnsiTheme="minorHAnsi" w:cstheme="minorHAnsi"/>
          <w:sz w:val="28"/>
          <w:szCs w:val="26"/>
        </w:rPr>
        <w:t>This morning we have our new, refurbished grocery cart in the Narthex. This cart is to remind us of our continuing commitment to St. MAM to help support their food pantry.</w:t>
      </w:r>
    </w:p>
    <w:p w14:paraId="6CDD56DD" w14:textId="52DFD264" w:rsidR="00806D58" w:rsidRPr="00CB49C7" w:rsidRDefault="00806D58" w:rsidP="0080304E">
      <w:pPr>
        <w:shd w:val="clear" w:color="auto" w:fill="FFFFFF"/>
        <w:jc w:val="center"/>
        <w:rPr>
          <w:rFonts w:asciiTheme="minorHAnsi" w:hAnsiTheme="minorHAnsi" w:cstheme="minorHAnsi"/>
          <w:sz w:val="28"/>
          <w:szCs w:val="26"/>
        </w:rPr>
      </w:pPr>
      <w:r w:rsidRPr="00CB49C7">
        <w:rPr>
          <w:rFonts w:asciiTheme="minorHAnsi" w:hAnsiTheme="minorHAnsi" w:cstheme="minorHAnsi"/>
          <w:sz w:val="28"/>
          <w:szCs w:val="26"/>
        </w:rPr>
        <w:t>We also have several bins at the Diehl Hall entrance to receive items.</w:t>
      </w:r>
    </w:p>
    <w:p w14:paraId="536441C5" w14:textId="77777777" w:rsidR="00806D58" w:rsidRPr="00CB49C7" w:rsidRDefault="00806D58" w:rsidP="00806D58">
      <w:pPr>
        <w:shd w:val="clear" w:color="auto" w:fill="FFFFFF"/>
        <w:jc w:val="center"/>
        <w:rPr>
          <w:rFonts w:asciiTheme="minorHAnsi" w:hAnsiTheme="minorHAnsi" w:cstheme="minorHAnsi"/>
          <w:b/>
          <w:sz w:val="28"/>
          <w:szCs w:val="26"/>
          <w:u w:val="single"/>
          <w:shd w:val="clear" w:color="auto" w:fill="FFFFFF"/>
        </w:rPr>
      </w:pPr>
      <w:r w:rsidRPr="00CB49C7">
        <w:rPr>
          <w:rFonts w:asciiTheme="minorHAnsi" w:hAnsiTheme="minorHAnsi" w:cstheme="minorHAnsi"/>
          <w:sz w:val="28"/>
          <w:szCs w:val="26"/>
        </w:rPr>
        <w:t>Can we keep the collection areas filled?</w:t>
      </w:r>
      <w:r w:rsidRPr="00CB49C7">
        <w:rPr>
          <w:rFonts w:asciiTheme="minorHAnsi" w:hAnsiTheme="minorHAnsi" w:cstheme="minorHAnsi"/>
          <w:b/>
          <w:sz w:val="28"/>
          <w:szCs w:val="26"/>
          <w:u w:val="single"/>
          <w:shd w:val="clear" w:color="auto" w:fill="FFFFFF"/>
        </w:rPr>
        <w:t xml:space="preserve"> </w:t>
      </w:r>
    </w:p>
    <w:p w14:paraId="4104224F" w14:textId="0FCCC33C" w:rsidR="00806D58" w:rsidRDefault="00806D58" w:rsidP="00806D58">
      <w:pPr>
        <w:shd w:val="clear" w:color="auto" w:fill="FFFFFF"/>
        <w:jc w:val="center"/>
        <w:rPr>
          <w:rFonts w:asciiTheme="minorHAnsi" w:hAnsiTheme="minorHAnsi" w:cstheme="minorHAnsi"/>
          <w:b/>
          <w:sz w:val="28"/>
          <w:szCs w:val="26"/>
          <w:u w:val="single"/>
          <w:shd w:val="clear" w:color="auto" w:fill="FFFFFF"/>
        </w:rPr>
      </w:pPr>
    </w:p>
    <w:p w14:paraId="3D6A7D8F" w14:textId="77777777" w:rsidR="00CB49C7" w:rsidRPr="00CB49C7" w:rsidRDefault="00CB49C7" w:rsidP="00806D58">
      <w:pPr>
        <w:shd w:val="clear" w:color="auto" w:fill="FFFFFF"/>
        <w:jc w:val="center"/>
        <w:rPr>
          <w:rFonts w:asciiTheme="minorHAnsi" w:hAnsiTheme="minorHAnsi" w:cstheme="minorHAnsi"/>
          <w:b/>
          <w:sz w:val="28"/>
          <w:szCs w:val="26"/>
          <w:u w:val="single"/>
          <w:shd w:val="clear" w:color="auto" w:fill="FFFFFF"/>
        </w:rPr>
      </w:pPr>
    </w:p>
    <w:p w14:paraId="591494A5" w14:textId="77777777" w:rsidR="00394FB4" w:rsidRPr="00CB49C7" w:rsidRDefault="00806D58" w:rsidP="00806D58">
      <w:pPr>
        <w:shd w:val="clear" w:color="auto" w:fill="FFFFFF"/>
        <w:jc w:val="center"/>
        <w:rPr>
          <w:rStyle w:val="aqj"/>
          <w:rFonts w:asciiTheme="minorHAnsi" w:hAnsiTheme="minorHAnsi" w:cstheme="minorHAnsi"/>
          <w:sz w:val="28"/>
          <w:szCs w:val="26"/>
          <w:u w:val="single"/>
          <w:shd w:val="clear" w:color="auto" w:fill="FFFFFF"/>
        </w:rPr>
      </w:pPr>
      <w:r w:rsidRPr="00CB49C7">
        <w:rPr>
          <w:rFonts w:asciiTheme="minorHAnsi" w:hAnsiTheme="minorHAnsi" w:cstheme="minorHAnsi"/>
          <w:b/>
          <w:sz w:val="28"/>
          <w:szCs w:val="26"/>
          <w:u w:val="single"/>
          <w:shd w:val="clear" w:color="auto" w:fill="FFFFFF"/>
        </w:rPr>
        <w:t>Save the date...</w:t>
      </w:r>
      <w:r w:rsidRPr="00CB49C7">
        <w:rPr>
          <w:rStyle w:val="aqj"/>
          <w:rFonts w:asciiTheme="minorHAnsi" w:hAnsiTheme="minorHAnsi" w:cstheme="minorHAnsi"/>
          <w:sz w:val="28"/>
          <w:szCs w:val="26"/>
          <w:u w:val="single"/>
          <w:shd w:val="clear" w:color="auto" w:fill="FFFFFF"/>
        </w:rPr>
        <w:t xml:space="preserve"> </w:t>
      </w:r>
    </w:p>
    <w:p w14:paraId="79B9D4BB" w14:textId="34E1E4D5" w:rsidR="00806D58" w:rsidRPr="00CB49C7" w:rsidRDefault="00806D58" w:rsidP="00806D58">
      <w:pPr>
        <w:shd w:val="clear" w:color="auto" w:fill="FFFFFF"/>
        <w:jc w:val="center"/>
        <w:rPr>
          <w:rFonts w:asciiTheme="minorHAnsi" w:hAnsiTheme="minorHAnsi" w:cstheme="minorHAnsi"/>
          <w:sz w:val="28"/>
          <w:szCs w:val="26"/>
          <w:shd w:val="clear" w:color="auto" w:fill="FFFFFF"/>
        </w:rPr>
      </w:pPr>
      <w:r w:rsidRPr="00CB49C7">
        <w:rPr>
          <w:rStyle w:val="aqj"/>
          <w:rFonts w:asciiTheme="minorHAnsi" w:hAnsiTheme="minorHAnsi" w:cstheme="minorHAnsi"/>
          <w:sz w:val="28"/>
          <w:szCs w:val="26"/>
          <w:shd w:val="clear" w:color="auto" w:fill="FFFFFF"/>
        </w:rPr>
        <w:t>Sunday, September 9</w:t>
      </w:r>
    </w:p>
    <w:p w14:paraId="69230916" w14:textId="77777777" w:rsidR="00806D58" w:rsidRPr="00CB49C7" w:rsidRDefault="00806D58" w:rsidP="00806D58">
      <w:pPr>
        <w:shd w:val="clear" w:color="auto" w:fill="FFFFFF"/>
        <w:jc w:val="center"/>
        <w:rPr>
          <w:rFonts w:asciiTheme="minorHAnsi" w:hAnsiTheme="minorHAnsi" w:cstheme="minorHAnsi"/>
          <w:sz w:val="28"/>
          <w:szCs w:val="26"/>
          <w:shd w:val="clear" w:color="auto" w:fill="FFFFFF"/>
        </w:rPr>
      </w:pPr>
      <w:r w:rsidRPr="00CB49C7">
        <w:rPr>
          <w:rFonts w:asciiTheme="minorHAnsi" w:hAnsiTheme="minorHAnsi" w:cstheme="minorHAnsi"/>
          <w:sz w:val="28"/>
          <w:szCs w:val="26"/>
          <w:shd w:val="clear" w:color="auto" w:fill="FFFFFF"/>
        </w:rPr>
        <w:t xml:space="preserve">God’s Work Our Hands </w:t>
      </w:r>
      <w:r w:rsidRPr="00CB49C7">
        <w:rPr>
          <w:rStyle w:val="aqj"/>
          <w:rFonts w:asciiTheme="minorHAnsi" w:hAnsiTheme="minorHAnsi" w:cstheme="minorHAnsi"/>
          <w:sz w:val="28"/>
          <w:szCs w:val="26"/>
          <w:shd w:val="clear" w:color="auto" w:fill="FFFFFF"/>
        </w:rPr>
        <w:t>Sunday</w:t>
      </w:r>
      <w:r w:rsidRPr="00CB49C7">
        <w:rPr>
          <w:rFonts w:asciiTheme="minorHAnsi" w:hAnsiTheme="minorHAnsi" w:cstheme="minorHAnsi"/>
          <w:sz w:val="28"/>
          <w:szCs w:val="26"/>
          <w:shd w:val="clear" w:color="auto" w:fill="FFFFFF"/>
        </w:rPr>
        <w:t xml:space="preserve">!! </w:t>
      </w:r>
    </w:p>
    <w:p w14:paraId="00207447" w14:textId="277C30D2" w:rsidR="00806D58" w:rsidRPr="00CB49C7" w:rsidRDefault="00806D58" w:rsidP="00806D58">
      <w:pPr>
        <w:shd w:val="clear" w:color="auto" w:fill="FFFFFF"/>
        <w:jc w:val="center"/>
        <w:rPr>
          <w:rFonts w:asciiTheme="minorHAnsi" w:hAnsiTheme="minorHAnsi" w:cstheme="minorHAnsi"/>
          <w:sz w:val="28"/>
          <w:szCs w:val="26"/>
          <w:shd w:val="clear" w:color="auto" w:fill="FFFFFF"/>
        </w:rPr>
      </w:pPr>
      <w:r w:rsidRPr="00CB49C7">
        <w:rPr>
          <w:rFonts w:asciiTheme="minorHAnsi" w:hAnsiTheme="minorHAnsi" w:cstheme="minorHAnsi"/>
          <w:sz w:val="28"/>
          <w:szCs w:val="26"/>
          <w:shd w:val="clear" w:color="auto" w:fill="FFFFFF"/>
        </w:rPr>
        <w:t>We are collecting items for The Healing Place.</w:t>
      </w:r>
    </w:p>
    <w:p w14:paraId="6269A042" w14:textId="11B5A5A6" w:rsidR="00E23A08" w:rsidRPr="00CB49C7" w:rsidRDefault="00E23A08" w:rsidP="00394FB4">
      <w:pPr>
        <w:shd w:val="clear" w:color="auto" w:fill="FFFFFF"/>
        <w:jc w:val="center"/>
        <w:rPr>
          <w:rFonts w:asciiTheme="minorHAnsi" w:hAnsiTheme="minorHAnsi" w:cstheme="minorHAnsi"/>
          <w:sz w:val="28"/>
          <w:szCs w:val="26"/>
        </w:rPr>
      </w:pPr>
      <w:r w:rsidRPr="00CB49C7">
        <w:rPr>
          <w:rFonts w:asciiTheme="minorHAnsi" w:hAnsiTheme="minorHAnsi" w:cstheme="minorHAnsi"/>
          <w:b/>
          <w:sz w:val="28"/>
          <w:szCs w:val="26"/>
        </w:rPr>
        <w:t>Men and Women</w:t>
      </w:r>
      <w:r w:rsidRPr="00CB49C7">
        <w:rPr>
          <w:rFonts w:asciiTheme="minorHAnsi" w:hAnsiTheme="minorHAnsi" w:cstheme="minorHAnsi"/>
          <w:sz w:val="28"/>
          <w:szCs w:val="26"/>
        </w:rPr>
        <w:t>:</w:t>
      </w:r>
      <w:r w:rsidR="00394FB4" w:rsidRPr="00CB49C7">
        <w:rPr>
          <w:rFonts w:asciiTheme="minorHAnsi" w:hAnsiTheme="minorHAnsi" w:cstheme="minorHAnsi"/>
          <w:sz w:val="28"/>
          <w:szCs w:val="26"/>
        </w:rPr>
        <w:t xml:space="preserve"> Socks, body wash/soap, shampoo, toothpaste, toothbrushes, razors, deodorant</w:t>
      </w:r>
    </w:p>
    <w:p w14:paraId="00A08383" w14:textId="3E5272E8" w:rsidR="00394FB4" w:rsidRPr="00CB49C7" w:rsidRDefault="00394FB4" w:rsidP="00394FB4">
      <w:pPr>
        <w:shd w:val="clear" w:color="auto" w:fill="FFFFFF"/>
        <w:jc w:val="center"/>
        <w:rPr>
          <w:rFonts w:asciiTheme="minorHAnsi" w:hAnsiTheme="minorHAnsi" w:cstheme="minorHAnsi"/>
          <w:sz w:val="28"/>
          <w:szCs w:val="26"/>
        </w:rPr>
      </w:pPr>
      <w:r w:rsidRPr="00CB49C7">
        <w:rPr>
          <w:rFonts w:asciiTheme="minorHAnsi" w:hAnsiTheme="minorHAnsi" w:cstheme="minorHAnsi"/>
          <w:b/>
          <w:sz w:val="28"/>
          <w:szCs w:val="26"/>
        </w:rPr>
        <w:t>Women</w:t>
      </w:r>
      <w:r w:rsidRPr="00CB49C7">
        <w:rPr>
          <w:rFonts w:asciiTheme="minorHAnsi" w:hAnsiTheme="minorHAnsi" w:cstheme="minorHAnsi"/>
          <w:sz w:val="28"/>
          <w:szCs w:val="26"/>
        </w:rPr>
        <w:t>: bras, pads, tampons</w:t>
      </w:r>
    </w:p>
    <w:p w14:paraId="7C0F0139" w14:textId="3D368162" w:rsidR="00394FB4" w:rsidRPr="00CB49C7" w:rsidRDefault="00394FB4" w:rsidP="00394FB4">
      <w:pPr>
        <w:shd w:val="clear" w:color="auto" w:fill="FFFFFF"/>
        <w:jc w:val="center"/>
        <w:rPr>
          <w:rFonts w:asciiTheme="minorHAnsi" w:hAnsiTheme="minorHAnsi" w:cstheme="minorHAnsi"/>
          <w:sz w:val="28"/>
          <w:szCs w:val="26"/>
        </w:rPr>
      </w:pPr>
      <w:r w:rsidRPr="00CB49C7">
        <w:rPr>
          <w:rFonts w:asciiTheme="minorHAnsi" w:hAnsiTheme="minorHAnsi" w:cstheme="minorHAnsi"/>
          <w:sz w:val="28"/>
          <w:szCs w:val="26"/>
        </w:rPr>
        <w:t>Please place the items in the yellow boxes round in the overflow or Narthex.</w:t>
      </w:r>
    </w:p>
    <w:p w14:paraId="6F0E5521" w14:textId="16627017" w:rsidR="00394FB4" w:rsidRPr="00CB49C7" w:rsidRDefault="00394FB4" w:rsidP="00394FB4">
      <w:pPr>
        <w:shd w:val="clear" w:color="auto" w:fill="FFFFFF"/>
        <w:jc w:val="center"/>
        <w:rPr>
          <w:rFonts w:asciiTheme="minorHAnsi" w:hAnsiTheme="minorHAnsi" w:cstheme="minorHAnsi"/>
          <w:sz w:val="28"/>
          <w:szCs w:val="26"/>
        </w:rPr>
      </w:pPr>
      <w:r w:rsidRPr="00CB49C7">
        <w:rPr>
          <w:rFonts w:asciiTheme="minorHAnsi" w:hAnsiTheme="minorHAnsi" w:cstheme="minorHAnsi"/>
          <w:sz w:val="28"/>
          <w:szCs w:val="26"/>
        </w:rPr>
        <w:t>Thank you for sharing the love of Christ with ALL of God’s people.</w:t>
      </w:r>
    </w:p>
    <w:p w14:paraId="5972E4BE" w14:textId="27BE2451" w:rsidR="004150DD" w:rsidRDefault="004150DD" w:rsidP="00394FB4">
      <w:pPr>
        <w:shd w:val="clear" w:color="auto" w:fill="FFFFFF"/>
        <w:jc w:val="center"/>
        <w:rPr>
          <w:rFonts w:asciiTheme="minorHAnsi" w:hAnsiTheme="minorHAnsi" w:cstheme="minorHAnsi"/>
          <w:sz w:val="26"/>
          <w:szCs w:val="26"/>
        </w:rPr>
      </w:pPr>
    </w:p>
    <w:p w14:paraId="4484025B" w14:textId="175B291D" w:rsidR="004150DD" w:rsidRDefault="004150DD" w:rsidP="00394FB4">
      <w:pPr>
        <w:shd w:val="clear" w:color="auto" w:fill="FFFFFF"/>
        <w:jc w:val="center"/>
        <w:rPr>
          <w:rFonts w:asciiTheme="minorHAnsi" w:hAnsiTheme="minorHAnsi" w:cstheme="minorHAnsi"/>
          <w:sz w:val="26"/>
          <w:szCs w:val="26"/>
        </w:rPr>
      </w:pPr>
    </w:p>
    <w:p w14:paraId="4090E331" w14:textId="77777777" w:rsidR="004150DD" w:rsidRDefault="004150DD" w:rsidP="004150DD">
      <w:pPr>
        <w:jc w:val="center"/>
        <w:rPr>
          <w:rFonts w:ascii="Bookman Old Style" w:hAnsi="Bookman Old Style" w:cstheme="minorHAnsi"/>
          <w:i/>
          <w:sz w:val="32"/>
        </w:rPr>
      </w:pPr>
      <w:bookmarkStart w:id="1" w:name="_GoBack"/>
      <w:bookmarkEnd w:id="1"/>
      <w:r>
        <w:rPr>
          <w:noProof/>
        </w:rPr>
        <w:lastRenderedPageBreak/>
        <w:drawing>
          <wp:inline distT="0" distB="0" distL="0" distR="0" wp14:anchorId="77DD5496" wp14:editId="01030511">
            <wp:extent cx="2438400" cy="666750"/>
            <wp:effectExtent l="0" t="0" r="0" b="0"/>
            <wp:docPr id="7" name="Picture 7" descr="West E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t End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inline>
        </w:drawing>
      </w:r>
    </w:p>
    <w:p w14:paraId="1168A93E" w14:textId="77777777" w:rsidR="004150DD" w:rsidRPr="0090251E" w:rsidRDefault="004150DD" w:rsidP="004150DD">
      <w:pPr>
        <w:jc w:val="center"/>
        <w:rPr>
          <w:rFonts w:ascii="Bookman Old Style" w:hAnsi="Bookman Old Style" w:cstheme="minorHAnsi"/>
          <w:i/>
          <w:sz w:val="28"/>
        </w:rPr>
      </w:pPr>
      <w:r w:rsidRPr="0090251E">
        <w:rPr>
          <w:rFonts w:ascii="Bookman Old Style" w:hAnsi="Bookman Old Style" w:cstheme="minorHAnsi"/>
          <w:i/>
          <w:sz w:val="28"/>
        </w:rPr>
        <w:t>3628 Virginia Avenue</w:t>
      </w:r>
      <w:r>
        <w:rPr>
          <w:rFonts w:ascii="Bookman Old Style" w:hAnsi="Bookman Old Style" w:cstheme="minorHAnsi"/>
          <w:i/>
          <w:sz w:val="28"/>
        </w:rPr>
        <w:t xml:space="preserve">, </w:t>
      </w:r>
      <w:r w:rsidRPr="0090251E">
        <w:rPr>
          <w:rFonts w:ascii="Bookman Old Style" w:hAnsi="Bookman Old Style" w:cstheme="minorHAnsi"/>
          <w:i/>
          <w:sz w:val="28"/>
        </w:rPr>
        <w:t>Louisville, KY 40211</w:t>
      </w:r>
    </w:p>
    <w:p w14:paraId="77316C36" w14:textId="77777777" w:rsidR="004150DD" w:rsidRPr="008F647E" w:rsidRDefault="004150DD" w:rsidP="004150DD">
      <w:pPr>
        <w:jc w:val="center"/>
        <w:rPr>
          <w:rFonts w:ascii="Bookman Old Style" w:hAnsi="Bookman Old Style" w:cstheme="minorHAnsi"/>
          <w:i/>
          <w:sz w:val="28"/>
        </w:rPr>
      </w:pPr>
      <w:r w:rsidRPr="008F647E">
        <w:rPr>
          <w:rFonts w:ascii="Bookman Old Style" w:hAnsi="Bookman Old Style" w:cstheme="minorHAnsi"/>
          <w:i/>
          <w:sz w:val="28"/>
        </w:rPr>
        <w:t>Founded 2005</w:t>
      </w:r>
    </w:p>
    <w:p w14:paraId="3E1158C4" w14:textId="77777777" w:rsidR="004150DD" w:rsidRPr="0090251E" w:rsidRDefault="004150DD" w:rsidP="004150DD">
      <w:pPr>
        <w:ind w:left="360"/>
        <w:rPr>
          <w:rFonts w:ascii="Bookman Old Style" w:hAnsi="Bookman Old Style" w:cstheme="minorHAnsi"/>
          <w:i/>
          <w:sz w:val="12"/>
        </w:rPr>
      </w:pPr>
    </w:p>
    <w:p w14:paraId="3A872880" w14:textId="77777777" w:rsidR="004150DD" w:rsidRPr="00E84D96" w:rsidRDefault="004150DD" w:rsidP="004150DD">
      <w:pPr>
        <w:ind w:left="360"/>
        <w:rPr>
          <w:rFonts w:ascii="Bookman Old Style" w:hAnsi="Bookman Old Style" w:cstheme="minorHAnsi"/>
          <w:sz w:val="26"/>
          <w:szCs w:val="26"/>
        </w:rPr>
      </w:pPr>
      <w:r w:rsidRPr="00E84D96">
        <w:rPr>
          <w:rFonts w:ascii="Bookman Old Style" w:hAnsi="Bookman Old Style" w:cstheme="minorHAnsi"/>
          <w:sz w:val="26"/>
          <w:szCs w:val="26"/>
        </w:rPr>
        <w:t>An academically rigorous, free boarding school in Louisville, Kentucky for boys, grades Pre-K through 8. The focus of the school is to help “at risk” boys from the West End neighborhoods of Louisville. The school currently has 134 boys enrolled.</w:t>
      </w:r>
    </w:p>
    <w:p w14:paraId="6E299369" w14:textId="77777777" w:rsidR="004150DD" w:rsidRPr="00E84D96" w:rsidRDefault="004150DD" w:rsidP="004150DD">
      <w:pPr>
        <w:ind w:left="360"/>
        <w:rPr>
          <w:rFonts w:ascii="Bookman Old Style" w:hAnsi="Bookman Old Style" w:cstheme="minorHAnsi"/>
          <w:sz w:val="14"/>
          <w:szCs w:val="26"/>
        </w:rPr>
      </w:pPr>
    </w:p>
    <w:p w14:paraId="4C0905F9" w14:textId="0C2A4A83" w:rsidR="004150DD" w:rsidRPr="00E84D96" w:rsidRDefault="004150DD" w:rsidP="004150DD">
      <w:pPr>
        <w:ind w:left="360"/>
        <w:rPr>
          <w:rFonts w:ascii="Bookman Old Style" w:hAnsi="Bookman Old Style" w:cstheme="minorHAnsi"/>
          <w:sz w:val="26"/>
          <w:szCs w:val="26"/>
        </w:rPr>
      </w:pPr>
      <w:r w:rsidRPr="00E84D96">
        <w:rPr>
          <w:rFonts w:ascii="Bookman Old Style" w:hAnsi="Bookman Old Style" w:cstheme="minorHAnsi"/>
          <w:sz w:val="26"/>
          <w:szCs w:val="26"/>
        </w:rPr>
        <w:t xml:space="preserve">Their meals are provided by community donations. </w:t>
      </w:r>
      <w:r>
        <w:rPr>
          <w:rFonts w:ascii="Bookman Old Style" w:hAnsi="Bookman Old Style" w:cstheme="minorHAnsi"/>
          <w:sz w:val="26"/>
          <w:szCs w:val="26"/>
        </w:rPr>
        <w:t xml:space="preserve">In 2017, </w:t>
      </w:r>
      <w:r w:rsidRPr="00E84D96">
        <w:rPr>
          <w:rFonts w:ascii="Bookman Old Style" w:hAnsi="Bookman Old Style" w:cstheme="minorHAnsi"/>
          <w:sz w:val="26"/>
          <w:szCs w:val="26"/>
        </w:rPr>
        <w:t xml:space="preserve">St. John Fellowship Committee was challenged to reach out to our community. Through much prayer and planning, we chose to provide several dinners to the boys and faculty of the West End School. </w:t>
      </w:r>
      <w:r>
        <w:rPr>
          <w:rFonts w:ascii="Bookman Old Style" w:hAnsi="Bookman Old Style" w:cstheme="minorHAnsi"/>
          <w:sz w:val="26"/>
          <w:szCs w:val="26"/>
        </w:rPr>
        <w:t>We continue our service with t</w:t>
      </w:r>
      <w:r w:rsidRPr="00E84D96">
        <w:rPr>
          <w:rFonts w:ascii="Bookman Old Style" w:hAnsi="Bookman Old Style" w:cstheme="minorHAnsi"/>
          <w:sz w:val="26"/>
          <w:szCs w:val="26"/>
        </w:rPr>
        <w:t xml:space="preserve">he next opportunity </w:t>
      </w:r>
      <w:r>
        <w:rPr>
          <w:rFonts w:ascii="Bookman Old Style" w:hAnsi="Bookman Old Style" w:cstheme="minorHAnsi"/>
          <w:sz w:val="26"/>
          <w:szCs w:val="26"/>
        </w:rPr>
        <w:t>on</w:t>
      </w:r>
      <w:r w:rsidRPr="00E84D96">
        <w:rPr>
          <w:rFonts w:ascii="Bookman Old Style" w:hAnsi="Bookman Old Style" w:cstheme="minorHAnsi"/>
          <w:sz w:val="26"/>
          <w:szCs w:val="26"/>
        </w:rPr>
        <w:t xml:space="preserve"> </w:t>
      </w:r>
      <w:r>
        <w:rPr>
          <w:rFonts w:ascii="Bookman Old Style" w:hAnsi="Bookman Old Style" w:cstheme="minorHAnsi"/>
          <w:sz w:val="26"/>
          <w:szCs w:val="26"/>
        </w:rPr>
        <w:t>August</w:t>
      </w:r>
      <w:r w:rsidRPr="00E84D96">
        <w:rPr>
          <w:rFonts w:ascii="Bookman Old Style" w:hAnsi="Bookman Old Style" w:cstheme="minorHAnsi"/>
          <w:sz w:val="26"/>
          <w:szCs w:val="26"/>
        </w:rPr>
        <w:t xml:space="preserve"> </w:t>
      </w:r>
      <w:r>
        <w:rPr>
          <w:rFonts w:ascii="Bookman Old Style" w:hAnsi="Bookman Old Style" w:cstheme="minorHAnsi"/>
          <w:sz w:val="26"/>
          <w:szCs w:val="26"/>
        </w:rPr>
        <w:t>26</w:t>
      </w:r>
      <w:r w:rsidRPr="00E84D96">
        <w:rPr>
          <w:rFonts w:ascii="Bookman Old Style" w:hAnsi="Bookman Old Style" w:cstheme="minorHAnsi"/>
          <w:sz w:val="26"/>
          <w:szCs w:val="26"/>
        </w:rPr>
        <w:t>/</w:t>
      </w:r>
      <w:r>
        <w:rPr>
          <w:rFonts w:ascii="Bookman Old Style" w:hAnsi="Bookman Old Style" w:cstheme="minorHAnsi"/>
          <w:sz w:val="26"/>
          <w:szCs w:val="26"/>
        </w:rPr>
        <w:t>27</w:t>
      </w:r>
      <w:r w:rsidRPr="00E84D96">
        <w:rPr>
          <w:rFonts w:ascii="Bookman Old Style" w:hAnsi="Bookman Old Style" w:cstheme="minorHAnsi"/>
          <w:sz w:val="26"/>
          <w:szCs w:val="26"/>
        </w:rPr>
        <w:t>, 2018.</w:t>
      </w:r>
    </w:p>
    <w:p w14:paraId="113711C7" w14:textId="77777777" w:rsidR="004150DD" w:rsidRPr="00E84D96" w:rsidRDefault="004150DD" w:rsidP="004150DD">
      <w:pPr>
        <w:ind w:left="360"/>
        <w:rPr>
          <w:rFonts w:ascii="Bookman Old Style" w:hAnsi="Bookman Old Style" w:cstheme="minorHAnsi"/>
          <w:sz w:val="16"/>
          <w:szCs w:val="26"/>
        </w:rPr>
      </w:pPr>
    </w:p>
    <w:p w14:paraId="08B1BD7D" w14:textId="77777777" w:rsidR="004150DD" w:rsidRPr="00E84D96" w:rsidRDefault="004150DD" w:rsidP="004150DD">
      <w:pPr>
        <w:ind w:left="360"/>
        <w:rPr>
          <w:rFonts w:ascii="Bookman Old Style" w:hAnsi="Bookman Old Style" w:cstheme="minorHAnsi"/>
          <w:sz w:val="26"/>
          <w:szCs w:val="26"/>
        </w:rPr>
      </w:pPr>
      <w:r w:rsidRPr="00E84D96">
        <w:rPr>
          <w:rFonts w:ascii="Bookman Old Style" w:hAnsi="Bookman Old Style" w:cstheme="minorHAnsi"/>
          <w:sz w:val="26"/>
          <w:szCs w:val="26"/>
        </w:rPr>
        <w:t>You can help…</w:t>
      </w:r>
    </w:p>
    <w:p w14:paraId="25BF0EBF" w14:textId="77777777" w:rsidR="004150DD" w:rsidRPr="00E84D96" w:rsidRDefault="004150DD" w:rsidP="004150DD">
      <w:pPr>
        <w:ind w:left="360"/>
        <w:rPr>
          <w:rFonts w:ascii="Bookman Old Style" w:hAnsi="Bookman Old Style" w:cstheme="minorHAnsi"/>
          <w:sz w:val="26"/>
          <w:szCs w:val="26"/>
        </w:rPr>
      </w:pPr>
      <w:r w:rsidRPr="00E84D96">
        <w:rPr>
          <w:noProof/>
          <w:sz w:val="26"/>
          <w:szCs w:val="26"/>
        </w:rPr>
        <w:drawing>
          <wp:anchor distT="0" distB="0" distL="114300" distR="114300" simplePos="0" relativeHeight="251659264" behindDoc="0" locked="0" layoutInCell="1" allowOverlap="1" wp14:anchorId="6BE61957" wp14:editId="75671956">
            <wp:simplePos x="0" y="0"/>
            <wp:positionH relativeFrom="column">
              <wp:posOffset>240665</wp:posOffset>
            </wp:positionH>
            <wp:positionV relativeFrom="paragraph">
              <wp:posOffset>137917</wp:posOffset>
            </wp:positionV>
            <wp:extent cx="580390" cy="527685"/>
            <wp:effectExtent l="0" t="0" r="0" b="5715"/>
            <wp:wrapSquare wrapText="bothSides"/>
            <wp:docPr id="1" name="Picture 1" descr="http://www.clipartlord.com/wp-content/uploads/2013/11/money-ba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11/money-bag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580EA" w14:textId="77777777" w:rsidR="004150DD" w:rsidRPr="00E84D96" w:rsidRDefault="004150DD" w:rsidP="004150DD">
      <w:pPr>
        <w:ind w:left="360"/>
        <w:rPr>
          <w:rFonts w:ascii="Bookman Old Style" w:hAnsi="Bookman Old Style" w:cstheme="minorHAnsi"/>
          <w:sz w:val="26"/>
          <w:szCs w:val="26"/>
        </w:rPr>
      </w:pPr>
      <w:r w:rsidRPr="00E84D96">
        <w:rPr>
          <w:rFonts w:ascii="Bookman Old Style" w:hAnsi="Bookman Old Style" w:cstheme="minorHAnsi"/>
          <w:sz w:val="26"/>
          <w:szCs w:val="26"/>
        </w:rPr>
        <w:t>TODAY, empty your pockets and donate your change</w:t>
      </w:r>
      <w:r w:rsidRPr="00E84D96">
        <w:rPr>
          <w:sz w:val="26"/>
          <w:szCs w:val="26"/>
        </w:rPr>
        <w:t xml:space="preserve"> </w:t>
      </w:r>
    </w:p>
    <w:p w14:paraId="414F6E72" w14:textId="77777777" w:rsidR="004150DD" w:rsidRPr="00E84D96" w:rsidRDefault="004150DD" w:rsidP="004150DD">
      <w:pPr>
        <w:ind w:left="360"/>
        <w:rPr>
          <w:rFonts w:ascii="Bookman Old Style" w:hAnsi="Bookman Old Style" w:cstheme="minorHAnsi"/>
          <w:sz w:val="26"/>
          <w:szCs w:val="26"/>
        </w:rPr>
      </w:pPr>
    </w:p>
    <w:p w14:paraId="1F4CD24C" w14:textId="77777777" w:rsidR="004150DD" w:rsidRPr="00E84D96" w:rsidRDefault="004150DD" w:rsidP="004150DD">
      <w:pPr>
        <w:ind w:left="360"/>
        <w:rPr>
          <w:rFonts w:ascii="Bookman Old Style" w:hAnsi="Bookman Old Style" w:cstheme="minorHAnsi"/>
          <w:sz w:val="26"/>
          <w:szCs w:val="26"/>
        </w:rPr>
      </w:pPr>
    </w:p>
    <w:p w14:paraId="612C8101" w14:textId="6E4C33BF" w:rsidR="004150DD" w:rsidRPr="00E84D96" w:rsidRDefault="004150DD" w:rsidP="004150DD">
      <w:pPr>
        <w:ind w:left="360"/>
        <w:rPr>
          <w:rFonts w:ascii="Bookman Old Style" w:hAnsi="Bookman Old Style" w:cstheme="minorHAnsi"/>
          <w:sz w:val="26"/>
          <w:szCs w:val="26"/>
        </w:rPr>
      </w:pPr>
      <w:r w:rsidRPr="00E84D96">
        <w:rPr>
          <w:noProof/>
          <w:sz w:val="26"/>
          <w:szCs w:val="26"/>
        </w:rPr>
        <w:drawing>
          <wp:anchor distT="0" distB="0" distL="114300" distR="114300" simplePos="0" relativeHeight="251660288" behindDoc="0" locked="0" layoutInCell="1" allowOverlap="1" wp14:anchorId="0F43F1DB" wp14:editId="3CA20A8B">
            <wp:simplePos x="0" y="0"/>
            <wp:positionH relativeFrom="column">
              <wp:posOffset>3175974</wp:posOffset>
            </wp:positionH>
            <wp:positionV relativeFrom="paragraph">
              <wp:posOffset>9751</wp:posOffset>
            </wp:positionV>
            <wp:extent cx="951230" cy="871220"/>
            <wp:effectExtent l="0" t="0" r="1270" b="5080"/>
            <wp:wrapSquare wrapText="bothSides"/>
            <wp:docPr id="2" name="Picture 2" descr="http://cdn.grid.fotosearch.com/CSP/CSP680/k6804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id.fotosearch.com/CSP/CSP680/k680481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6505"/>
                    <a:stretch/>
                  </pic:blipFill>
                  <pic:spPr bwMode="auto">
                    <a:xfrm>
                      <a:off x="0" y="0"/>
                      <a:ext cx="951230" cy="871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4D96">
        <w:rPr>
          <w:rFonts w:ascii="Bookman Old Style" w:hAnsi="Bookman Old Style" w:cstheme="minorHAnsi"/>
          <w:sz w:val="26"/>
          <w:szCs w:val="26"/>
        </w:rPr>
        <w:t xml:space="preserve">Volunteer to help prepare the meal on Sunday, </w:t>
      </w:r>
      <w:r>
        <w:rPr>
          <w:rFonts w:ascii="Bookman Old Style" w:hAnsi="Bookman Old Style" w:cstheme="minorHAnsi"/>
          <w:sz w:val="26"/>
          <w:szCs w:val="26"/>
        </w:rPr>
        <w:t>August</w:t>
      </w:r>
      <w:r w:rsidRPr="00E84D96">
        <w:rPr>
          <w:rFonts w:ascii="Bookman Old Style" w:hAnsi="Bookman Old Style" w:cstheme="minorHAnsi"/>
          <w:sz w:val="26"/>
          <w:szCs w:val="26"/>
        </w:rPr>
        <w:t xml:space="preserve"> </w:t>
      </w:r>
      <w:r>
        <w:rPr>
          <w:rFonts w:ascii="Bookman Old Style" w:hAnsi="Bookman Old Style" w:cstheme="minorHAnsi"/>
          <w:sz w:val="26"/>
          <w:szCs w:val="26"/>
        </w:rPr>
        <w:t>26</w:t>
      </w:r>
      <w:r w:rsidRPr="00E84D96">
        <w:rPr>
          <w:sz w:val="26"/>
          <w:szCs w:val="26"/>
        </w:rPr>
        <w:t xml:space="preserve"> </w:t>
      </w:r>
    </w:p>
    <w:p w14:paraId="035DE393" w14:textId="77777777" w:rsidR="004150DD" w:rsidRPr="00E84D96" w:rsidRDefault="004150DD" w:rsidP="004150DD">
      <w:pPr>
        <w:ind w:left="360"/>
        <w:rPr>
          <w:rFonts w:ascii="Bookman Old Style" w:hAnsi="Bookman Old Style" w:cstheme="minorHAnsi"/>
          <w:sz w:val="26"/>
          <w:szCs w:val="26"/>
        </w:rPr>
      </w:pPr>
    </w:p>
    <w:p w14:paraId="43F03A92" w14:textId="3ACD8C1F" w:rsidR="004150DD" w:rsidRPr="00E84D96" w:rsidRDefault="004150DD" w:rsidP="004150DD">
      <w:pPr>
        <w:ind w:left="360"/>
        <w:rPr>
          <w:rFonts w:ascii="Bookman Old Style" w:hAnsi="Bookman Old Style" w:cstheme="minorHAnsi"/>
          <w:sz w:val="26"/>
          <w:szCs w:val="26"/>
        </w:rPr>
      </w:pPr>
      <w:r w:rsidRPr="00E84D96">
        <w:rPr>
          <w:rFonts w:ascii="Bookman Old Style" w:hAnsi="Bookman Old Style" w:cstheme="minorHAnsi"/>
          <w:sz w:val="26"/>
          <w:szCs w:val="26"/>
        </w:rPr>
        <w:t xml:space="preserve">Volunteer to help deliver and serve dinner on Monday, </w:t>
      </w:r>
      <w:r>
        <w:rPr>
          <w:rFonts w:ascii="Bookman Old Style" w:hAnsi="Bookman Old Style" w:cstheme="minorHAnsi"/>
          <w:sz w:val="26"/>
          <w:szCs w:val="26"/>
        </w:rPr>
        <w:t>August</w:t>
      </w:r>
      <w:r w:rsidRPr="00E84D96">
        <w:rPr>
          <w:rFonts w:ascii="Bookman Old Style" w:hAnsi="Bookman Old Style" w:cstheme="minorHAnsi"/>
          <w:sz w:val="26"/>
          <w:szCs w:val="26"/>
        </w:rPr>
        <w:t xml:space="preserve"> </w:t>
      </w:r>
      <w:r>
        <w:rPr>
          <w:rFonts w:ascii="Bookman Old Style" w:hAnsi="Bookman Old Style" w:cstheme="minorHAnsi"/>
          <w:sz w:val="26"/>
          <w:szCs w:val="26"/>
        </w:rPr>
        <w:t>27</w:t>
      </w:r>
    </w:p>
    <w:p w14:paraId="7203C768" w14:textId="77777777" w:rsidR="004150DD" w:rsidRPr="00E84D96" w:rsidRDefault="004150DD" w:rsidP="004150DD">
      <w:pPr>
        <w:ind w:left="360"/>
        <w:rPr>
          <w:rFonts w:ascii="Bookman Old Style" w:hAnsi="Bookman Old Style" w:cstheme="minorHAnsi"/>
          <w:sz w:val="16"/>
          <w:szCs w:val="26"/>
        </w:rPr>
      </w:pPr>
    </w:p>
    <w:p w14:paraId="1605CEDB" w14:textId="77777777" w:rsidR="004150DD" w:rsidRPr="00E84D96" w:rsidRDefault="004150DD" w:rsidP="004150DD">
      <w:pPr>
        <w:ind w:left="360"/>
        <w:rPr>
          <w:rFonts w:ascii="Bookman Old Style" w:hAnsi="Bookman Old Style" w:cstheme="minorHAnsi"/>
          <w:sz w:val="26"/>
          <w:szCs w:val="26"/>
        </w:rPr>
      </w:pPr>
      <w:r w:rsidRPr="00E84D96">
        <w:rPr>
          <w:rFonts w:ascii="Bookman Old Style" w:hAnsi="Bookman Old Style" w:cstheme="minorHAnsi"/>
          <w:sz w:val="26"/>
          <w:szCs w:val="26"/>
        </w:rPr>
        <w:t>Questions, contact Debbie Utz at burfutz@gmail.com</w:t>
      </w:r>
    </w:p>
    <w:p w14:paraId="5BB4C25A" w14:textId="4BC7F249" w:rsidR="004150DD" w:rsidRDefault="004150DD" w:rsidP="00394FB4">
      <w:pPr>
        <w:shd w:val="clear" w:color="auto" w:fill="FFFFFF"/>
        <w:jc w:val="center"/>
        <w:rPr>
          <w:rFonts w:asciiTheme="minorHAnsi" w:hAnsiTheme="minorHAnsi" w:cstheme="minorHAnsi"/>
          <w:sz w:val="26"/>
          <w:szCs w:val="26"/>
        </w:rPr>
      </w:pPr>
    </w:p>
    <w:p w14:paraId="50A6A705" w14:textId="6AB15D7B" w:rsidR="00D45429" w:rsidRPr="00D45429" w:rsidRDefault="00D45429" w:rsidP="00394FB4">
      <w:pPr>
        <w:shd w:val="clear" w:color="auto" w:fill="FFFFFF"/>
        <w:jc w:val="center"/>
        <w:rPr>
          <w:rFonts w:ascii="Cabin Sketch" w:hAnsi="Cabin Sketch" w:cstheme="minorHAnsi"/>
          <w:b/>
          <w:sz w:val="44"/>
          <w:szCs w:val="44"/>
          <w:u w:val="single"/>
        </w:rPr>
      </w:pPr>
      <w:r w:rsidRPr="00D45429">
        <w:rPr>
          <w:rFonts w:ascii="Cabin Sketch" w:hAnsi="Cabin Sketch" w:cstheme="minorHAnsi"/>
          <w:b/>
          <w:sz w:val="44"/>
          <w:szCs w:val="44"/>
          <w:u w:val="single"/>
        </w:rPr>
        <w:t xml:space="preserve">Olde </w:t>
      </w:r>
      <w:proofErr w:type="spellStart"/>
      <w:r w:rsidRPr="00D45429">
        <w:rPr>
          <w:rFonts w:ascii="Cabin Sketch" w:hAnsi="Cabin Sketch" w:cstheme="minorHAnsi"/>
          <w:b/>
          <w:sz w:val="44"/>
          <w:szCs w:val="44"/>
          <w:u w:val="single"/>
        </w:rPr>
        <w:t>Tyme</w:t>
      </w:r>
      <w:proofErr w:type="spellEnd"/>
      <w:r w:rsidRPr="00D45429">
        <w:rPr>
          <w:rFonts w:ascii="Cabin Sketch" w:hAnsi="Cabin Sketch" w:cstheme="minorHAnsi"/>
          <w:b/>
          <w:sz w:val="44"/>
          <w:szCs w:val="44"/>
          <w:u w:val="single"/>
        </w:rPr>
        <w:t xml:space="preserve"> Carnival Day</w:t>
      </w:r>
    </w:p>
    <w:p w14:paraId="315C15DF" w14:textId="3E3A0D41"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Saturday, September 8</w:t>
      </w:r>
    </w:p>
    <w:p w14:paraId="448F5670" w14:textId="77777777" w:rsidR="00D45429" w:rsidRDefault="00D45429" w:rsidP="00394FB4">
      <w:pPr>
        <w:shd w:val="clear" w:color="auto" w:fill="FFFFFF"/>
        <w:jc w:val="center"/>
        <w:rPr>
          <w:rFonts w:ascii="Cabin Sketch" w:hAnsi="Cabin Sketch" w:cstheme="minorHAnsi"/>
          <w:b/>
          <w:sz w:val="44"/>
          <w:szCs w:val="44"/>
        </w:rPr>
      </w:pPr>
    </w:p>
    <w:p w14:paraId="541B521A" w14:textId="515853B0"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Messiah-Trinity Church</w:t>
      </w:r>
    </w:p>
    <w:p w14:paraId="19A8982A" w14:textId="46A6256F"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8701 Shepherdsville Road, 40219</w:t>
      </w:r>
    </w:p>
    <w:p w14:paraId="6EF6E3CB" w14:textId="108DE619" w:rsidR="00D45429" w:rsidRPr="00D45429" w:rsidRDefault="00D45429" w:rsidP="00394FB4">
      <w:pPr>
        <w:shd w:val="clear" w:color="auto" w:fill="FFFFFF"/>
        <w:jc w:val="center"/>
        <w:rPr>
          <w:rFonts w:ascii="Cabin Sketch" w:hAnsi="Cabin Sketch" w:cstheme="minorHAnsi"/>
          <w:b/>
          <w:sz w:val="44"/>
          <w:szCs w:val="44"/>
        </w:rPr>
      </w:pPr>
    </w:p>
    <w:p w14:paraId="2EC11098" w14:textId="70186203"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Yard Sale starts at 8:30am</w:t>
      </w:r>
    </w:p>
    <w:p w14:paraId="727510A9" w14:textId="6AF36968"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Games and other Activities start at 9:30am</w:t>
      </w:r>
    </w:p>
    <w:p w14:paraId="171FBAE9" w14:textId="37524780" w:rsidR="00D45429" w:rsidRPr="00D45429" w:rsidRDefault="00D45429" w:rsidP="00394FB4">
      <w:pPr>
        <w:shd w:val="clear" w:color="auto" w:fill="FFFFFF"/>
        <w:jc w:val="center"/>
        <w:rPr>
          <w:rFonts w:ascii="Cabin Sketch" w:hAnsi="Cabin Sketch" w:cstheme="minorHAnsi"/>
          <w:b/>
          <w:sz w:val="44"/>
          <w:szCs w:val="44"/>
        </w:rPr>
      </w:pPr>
    </w:p>
    <w:p w14:paraId="6A8DBE95" w14:textId="625B6173"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Bake Sale, Cake Wheel, Games</w:t>
      </w:r>
    </w:p>
    <w:p w14:paraId="66B6553D" w14:textId="77548A03"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Chili Contest – Raffle UK/UL Items</w:t>
      </w:r>
    </w:p>
    <w:p w14:paraId="013F881C" w14:textId="2A5E5F36"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 xml:space="preserve">Homemade </w:t>
      </w:r>
      <w:r>
        <w:rPr>
          <w:rFonts w:ascii="Cabin Sketch" w:hAnsi="Cabin Sketch" w:cstheme="minorHAnsi"/>
          <w:b/>
          <w:sz w:val="44"/>
          <w:szCs w:val="44"/>
        </w:rPr>
        <w:t>Q</w:t>
      </w:r>
      <w:r w:rsidRPr="00D45429">
        <w:rPr>
          <w:rFonts w:ascii="Cabin Sketch" w:hAnsi="Cabin Sketch" w:cstheme="minorHAnsi"/>
          <w:b/>
          <w:sz w:val="44"/>
          <w:szCs w:val="44"/>
        </w:rPr>
        <w:t>uilts</w:t>
      </w:r>
    </w:p>
    <w:p w14:paraId="12705E21" w14:textId="7BD7E144" w:rsidR="00D45429" w:rsidRPr="00D45429" w:rsidRDefault="00D45429" w:rsidP="00394FB4">
      <w:pPr>
        <w:shd w:val="clear" w:color="auto" w:fill="FFFFFF"/>
        <w:jc w:val="center"/>
        <w:rPr>
          <w:rFonts w:ascii="Cabin Sketch" w:hAnsi="Cabin Sketch" w:cstheme="minorHAnsi"/>
          <w:b/>
          <w:sz w:val="44"/>
          <w:szCs w:val="44"/>
        </w:rPr>
      </w:pPr>
    </w:p>
    <w:p w14:paraId="23E9E045" w14:textId="2DFC0D43"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Pony Rides</w:t>
      </w:r>
      <w:r w:rsidRPr="00D45429">
        <w:rPr>
          <w:rFonts w:ascii="Cabin Sketch" w:hAnsi="Cabin Sketch" w:cstheme="minorHAnsi"/>
          <w:b/>
          <w:sz w:val="44"/>
          <w:szCs w:val="44"/>
        </w:rPr>
        <w:tab/>
      </w:r>
      <w:r w:rsidRPr="00D45429">
        <w:rPr>
          <w:rFonts w:ascii="Cabin Sketch" w:hAnsi="Cabin Sketch" w:cstheme="minorHAnsi"/>
          <w:b/>
          <w:sz w:val="44"/>
          <w:szCs w:val="44"/>
        </w:rPr>
        <w:tab/>
        <w:t>Music</w:t>
      </w:r>
      <w:r w:rsidRPr="00D45429">
        <w:rPr>
          <w:rFonts w:ascii="Cabin Sketch" w:hAnsi="Cabin Sketch" w:cstheme="minorHAnsi"/>
          <w:b/>
          <w:sz w:val="44"/>
          <w:szCs w:val="44"/>
        </w:rPr>
        <w:tab/>
      </w:r>
      <w:r w:rsidRPr="00D45429">
        <w:rPr>
          <w:rFonts w:ascii="Cabin Sketch" w:hAnsi="Cabin Sketch" w:cstheme="minorHAnsi"/>
          <w:b/>
          <w:sz w:val="44"/>
          <w:szCs w:val="44"/>
        </w:rPr>
        <w:tab/>
        <w:t>Bouncer</w:t>
      </w:r>
    </w:p>
    <w:p w14:paraId="39958D4B" w14:textId="395A5ACD" w:rsidR="00D45429" w:rsidRPr="00D45429" w:rsidRDefault="00D45429" w:rsidP="00394FB4">
      <w:pPr>
        <w:shd w:val="clear" w:color="auto" w:fill="FFFFFF"/>
        <w:jc w:val="center"/>
        <w:rPr>
          <w:rFonts w:ascii="Cabin Sketch" w:hAnsi="Cabin Sketch" w:cstheme="minorHAnsi"/>
          <w:b/>
          <w:sz w:val="44"/>
          <w:szCs w:val="44"/>
        </w:rPr>
      </w:pPr>
    </w:p>
    <w:p w14:paraId="5A5A3B2B" w14:textId="5867AB73"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Lunch will be served</w:t>
      </w:r>
    </w:p>
    <w:p w14:paraId="1C295151" w14:textId="78215D00" w:rsidR="00D45429" w:rsidRPr="00D45429" w:rsidRDefault="00D45429" w:rsidP="00394FB4">
      <w:pPr>
        <w:shd w:val="clear" w:color="auto" w:fill="FFFFFF"/>
        <w:jc w:val="center"/>
        <w:rPr>
          <w:rFonts w:ascii="Cabin Sketch" w:hAnsi="Cabin Sketch" w:cstheme="minorHAnsi"/>
          <w:b/>
          <w:sz w:val="44"/>
          <w:szCs w:val="44"/>
        </w:rPr>
      </w:pPr>
    </w:p>
    <w:p w14:paraId="32F9BB44" w14:textId="01775B82" w:rsidR="00D45429" w:rsidRPr="00D45429" w:rsidRDefault="00D45429" w:rsidP="00394FB4">
      <w:pPr>
        <w:shd w:val="clear" w:color="auto" w:fill="FFFFFF"/>
        <w:jc w:val="center"/>
        <w:rPr>
          <w:rFonts w:ascii="Cabin Sketch" w:hAnsi="Cabin Sketch" w:cstheme="minorHAnsi"/>
          <w:b/>
          <w:sz w:val="44"/>
          <w:szCs w:val="44"/>
        </w:rPr>
      </w:pPr>
      <w:r w:rsidRPr="00D45429">
        <w:rPr>
          <w:rFonts w:ascii="Cabin Sketch" w:hAnsi="Cabin Sketch" w:cstheme="minorHAnsi"/>
          <w:b/>
          <w:sz w:val="44"/>
          <w:szCs w:val="44"/>
        </w:rPr>
        <w:t>Fun for the Family</w:t>
      </w:r>
      <w:r>
        <w:rPr>
          <w:rFonts w:ascii="Cabin Sketch" w:hAnsi="Cabin Sketch" w:cstheme="minorHAnsi"/>
          <w:b/>
          <w:sz w:val="44"/>
          <w:szCs w:val="44"/>
        </w:rPr>
        <w:t>!</w:t>
      </w:r>
    </w:p>
    <w:p w14:paraId="6F9734EB" w14:textId="63E420A5" w:rsidR="00806D58" w:rsidRPr="00D45429" w:rsidRDefault="00806D58" w:rsidP="0080304E">
      <w:pPr>
        <w:shd w:val="clear" w:color="auto" w:fill="FFFFFF"/>
        <w:jc w:val="center"/>
        <w:rPr>
          <w:rFonts w:ascii="Cabin Sketch" w:hAnsi="Cabin Sketch" w:cstheme="minorHAnsi"/>
          <w:b/>
          <w:sz w:val="44"/>
          <w:szCs w:val="44"/>
        </w:rPr>
      </w:pPr>
    </w:p>
    <w:sectPr w:rsidR="00806D58" w:rsidRPr="00D45429" w:rsidSect="0080304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bin Sketch">
    <w:altName w:val="Heavy Heap"/>
    <w:panose1 w:val="020B0503050202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04E"/>
    <w:rsid w:val="00203055"/>
    <w:rsid w:val="00394FB4"/>
    <w:rsid w:val="004150DD"/>
    <w:rsid w:val="0080304E"/>
    <w:rsid w:val="00806D58"/>
    <w:rsid w:val="00BB46C6"/>
    <w:rsid w:val="00BF129E"/>
    <w:rsid w:val="00CB49C7"/>
    <w:rsid w:val="00CE0B62"/>
    <w:rsid w:val="00D45429"/>
    <w:rsid w:val="00D912D3"/>
    <w:rsid w:val="00D95B70"/>
    <w:rsid w:val="00E23A08"/>
    <w:rsid w:val="00E8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E12F"/>
  <w15:docId w15:val="{BB3CA64E-9084-4D9A-A72B-FF86AA50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04E"/>
    <w:rPr>
      <w:color w:val="0000FF"/>
      <w:u w:val="single"/>
    </w:rPr>
  </w:style>
  <w:style w:type="character" w:customStyle="1" w:styleId="aqj">
    <w:name w:val="aqj"/>
    <w:basedOn w:val="DefaultParagraphFont"/>
    <w:rsid w:val="0080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021539">
      <w:bodyDiv w:val="1"/>
      <w:marLeft w:val="0"/>
      <w:marRight w:val="0"/>
      <w:marTop w:val="0"/>
      <w:marBottom w:val="0"/>
      <w:divBdr>
        <w:top w:val="none" w:sz="0" w:space="0" w:color="auto"/>
        <w:left w:val="none" w:sz="0" w:space="0" w:color="auto"/>
        <w:bottom w:val="none" w:sz="0" w:space="0" w:color="auto"/>
        <w:right w:val="none" w:sz="0" w:space="0" w:color="auto"/>
      </w:divBdr>
      <w:divsChild>
        <w:div w:id="190338387">
          <w:marLeft w:val="0"/>
          <w:marRight w:val="0"/>
          <w:marTop w:val="0"/>
          <w:marBottom w:val="0"/>
          <w:divBdr>
            <w:top w:val="none" w:sz="0" w:space="0" w:color="auto"/>
            <w:left w:val="none" w:sz="0" w:space="0" w:color="auto"/>
            <w:bottom w:val="none" w:sz="0" w:space="0" w:color="auto"/>
            <w:right w:val="none" w:sz="0" w:space="0" w:color="auto"/>
          </w:divBdr>
        </w:div>
        <w:div w:id="2131239000">
          <w:marLeft w:val="0"/>
          <w:marRight w:val="0"/>
          <w:marTop w:val="0"/>
          <w:marBottom w:val="0"/>
          <w:divBdr>
            <w:top w:val="none" w:sz="0" w:space="0" w:color="auto"/>
            <w:left w:val="none" w:sz="0" w:space="0" w:color="auto"/>
            <w:bottom w:val="none" w:sz="0" w:space="0" w:color="auto"/>
            <w:right w:val="none" w:sz="0" w:space="0" w:color="auto"/>
          </w:divBdr>
        </w:div>
        <w:div w:id="1350447992">
          <w:marLeft w:val="0"/>
          <w:marRight w:val="0"/>
          <w:marTop w:val="0"/>
          <w:marBottom w:val="0"/>
          <w:divBdr>
            <w:top w:val="none" w:sz="0" w:space="0" w:color="auto"/>
            <w:left w:val="none" w:sz="0" w:space="0" w:color="auto"/>
            <w:bottom w:val="none" w:sz="0" w:space="0" w:color="auto"/>
            <w:right w:val="none" w:sz="0" w:space="0" w:color="auto"/>
          </w:divBdr>
        </w:div>
        <w:div w:id="406196101">
          <w:marLeft w:val="0"/>
          <w:marRight w:val="0"/>
          <w:marTop w:val="0"/>
          <w:marBottom w:val="0"/>
          <w:divBdr>
            <w:top w:val="none" w:sz="0" w:space="0" w:color="auto"/>
            <w:left w:val="none" w:sz="0" w:space="0" w:color="auto"/>
            <w:bottom w:val="none" w:sz="0" w:space="0" w:color="auto"/>
            <w:right w:val="none" w:sz="0" w:space="0" w:color="auto"/>
          </w:divBdr>
        </w:div>
        <w:div w:id="1645306632">
          <w:marLeft w:val="0"/>
          <w:marRight w:val="0"/>
          <w:marTop w:val="0"/>
          <w:marBottom w:val="0"/>
          <w:divBdr>
            <w:top w:val="none" w:sz="0" w:space="0" w:color="auto"/>
            <w:left w:val="none" w:sz="0" w:space="0" w:color="auto"/>
            <w:bottom w:val="none" w:sz="0" w:space="0" w:color="auto"/>
            <w:right w:val="none" w:sz="0" w:space="0" w:color="auto"/>
          </w:divBdr>
        </w:div>
        <w:div w:id="145833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stjoh</dc:creator>
  <cp:lastModifiedBy> </cp:lastModifiedBy>
  <cp:revision>6</cp:revision>
  <dcterms:created xsi:type="dcterms:W3CDTF">2018-08-13T16:11:00Z</dcterms:created>
  <dcterms:modified xsi:type="dcterms:W3CDTF">2018-08-17T19:36:00Z</dcterms:modified>
</cp:coreProperties>
</file>